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452" w:rsidRPr="00B10452" w:rsidRDefault="00B10452" w:rsidP="00B10452">
      <w:pPr>
        <w:widowControl/>
        <w:wordWrap w:val="0"/>
        <w:spacing w:before="300" w:after="150"/>
        <w:jc w:val="center"/>
        <w:outlineLvl w:val="1"/>
        <w:rPr>
          <w:rFonts w:ascii="inherit" w:eastAsia="宋体" w:hAnsi="inherit" w:cs="宋体" w:hint="eastAsia"/>
          <w:color w:val="333333"/>
          <w:kern w:val="0"/>
          <w:sz w:val="48"/>
          <w:szCs w:val="48"/>
        </w:rPr>
      </w:pPr>
      <w:r w:rsidRPr="00B10452">
        <w:rPr>
          <w:rFonts w:ascii="inherit" w:eastAsia="宋体" w:hAnsi="inherit" w:cs="宋体"/>
          <w:color w:val="333333"/>
          <w:kern w:val="0"/>
          <w:sz w:val="48"/>
          <w:szCs w:val="48"/>
        </w:rPr>
        <w:t>关于</w:t>
      </w:r>
      <w:r w:rsidR="00DE6373">
        <w:rPr>
          <w:rFonts w:ascii="inherit" w:eastAsia="宋体" w:hAnsi="inherit" w:cs="宋体" w:hint="eastAsia"/>
          <w:color w:val="333333"/>
          <w:kern w:val="0"/>
          <w:sz w:val="48"/>
          <w:szCs w:val="48"/>
        </w:rPr>
        <w:t>将</w:t>
      </w:r>
      <w:r w:rsidR="00ED0987" w:rsidRPr="00ED0987">
        <w:rPr>
          <w:rFonts w:ascii="inherit" w:eastAsia="宋体" w:hAnsi="inherit" w:cs="宋体" w:hint="eastAsia"/>
          <w:color w:val="333333"/>
          <w:kern w:val="0"/>
          <w:sz w:val="48"/>
          <w:szCs w:val="48"/>
        </w:rPr>
        <w:t>延安必康制药</w:t>
      </w:r>
      <w:r w:rsidR="0086662D" w:rsidRPr="0086662D">
        <w:rPr>
          <w:rFonts w:ascii="inherit" w:eastAsia="宋体" w:hAnsi="inherit" w:cs="宋体" w:hint="eastAsia"/>
          <w:color w:val="333333"/>
          <w:kern w:val="0"/>
          <w:sz w:val="48"/>
          <w:szCs w:val="48"/>
        </w:rPr>
        <w:t>股份有限公司</w:t>
      </w:r>
      <w:r w:rsidR="0086662D">
        <w:rPr>
          <w:rFonts w:ascii="inherit" w:eastAsia="宋体" w:hAnsi="inherit" w:cs="宋体" w:hint="eastAsia"/>
          <w:color w:val="333333"/>
          <w:kern w:val="0"/>
          <w:sz w:val="48"/>
          <w:szCs w:val="48"/>
        </w:rPr>
        <w:t>股票</w:t>
      </w:r>
      <w:r w:rsidRPr="00B10452">
        <w:rPr>
          <w:rFonts w:ascii="inherit" w:eastAsia="宋体" w:hAnsi="inherit" w:cs="宋体"/>
          <w:color w:val="333333"/>
          <w:kern w:val="0"/>
          <w:sz w:val="48"/>
          <w:szCs w:val="48"/>
        </w:rPr>
        <w:t>调出融资融券标的证券名单的公告</w:t>
      </w:r>
    </w:p>
    <w:p w:rsidR="00B10452" w:rsidRDefault="00B10452" w:rsidP="00B10452">
      <w:pPr>
        <w:widowControl/>
        <w:jc w:val="center"/>
        <w:rPr>
          <w:rFonts w:ascii="宋体" w:eastAsia="宋体" w:hAnsi="宋体" w:cs="宋体"/>
          <w:color w:val="999999"/>
          <w:kern w:val="0"/>
          <w:szCs w:val="21"/>
        </w:rPr>
      </w:pPr>
      <w:r w:rsidRPr="00B10452">
        <w:rPr>
          <w:rFonts w:ascii="宋体" w:eastAsia="宋体" w:hAnsi="宋体" w:cs="宋体" w:hint="eastAsia"/>
          <w:color w:val="999999"/>
          <w:kern w:val="0"/>
          <w:szCs w:val="21"/>
        </w:rPr>
        <w:t>时间：</w:t>
      </w:r>
      <w:r w:rsidR="00ED0987">
        <w:rPr>
          <w:rFonts w:ascii="宋体" w:eastAsia="宋体" w:hAnsi="宋体" w:cs="宋体" w:hint="eastAsia"/>
          <w:color w:val="999999"/>
          <w:kern w:val="0"/>
          <w:szCs w:val="21"/>
        </w:rPr>
        <w:t>2022-06-30</w:t>
      </w:r>
    </w:p>
    <w:p w:rsidR="00DE6373" w:rsidRPr="00B10452" w:rsidRDefault="00DE6373" w:rsidP="00B10452">
      <w:pPr>
        <w:widowControl/>
        <w:jc w:val="center"/>
        <w:rPr>
          <w:rFonts w:ascii="宋体" w:eastAsia="宋体" w:hAnsi="宋体" w:cs="宋体"/>
          <w:color w:val="999999"/>
          <w:kern w:val="0"/>
          <w:szCs w:val="21"/>
        </w:rPr>
      </w:pPr>
    </w:p>
    <w:p w:rsidR="00B10452" w:rsidRPr="00B10452" w:rsidRDefault="00ED0987" w:rsidP="00B10452">
      <w:pPr>
        <w:widowControl/>
        <w:wordWrap w:val="0"/>
        <w:spacing w:line="48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D098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延安必康制药</w:t>
      </w:r>
      <w:r w:rsidR="0086662D" w:rsidRPr="0086662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股份有限公司</w:t>
      </w:r>
      <w:r w:rsidR="00DE637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股票</w:t>
      </w:r>
      <w:r w:rsidR="00B10452" w:rsidRPr="00B1045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（证券代码：</w:t>
      </w:r>
      <w:r w:rsidR="0086662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00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2411</w:t>
      </w:r>
      <w:r w:rsidR="00B10452" w:rsidRPr="00B1045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）将自2022年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7</w:t>
      </w:r>
      <w:r w:rsidR="00B10452" w:rsidRPr="00B1045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月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</w:t>
      </w:r>
      <w:r w:rsidR="00B10452" w:rsidRPr="00B1045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日起被本所实施</w:t>
      </w:r>
      <w:r w:rsidR="00907A3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退</w:t>
      </w:r>
      <w:proofErr w:type="gramStart"/>
      <w:r w:rsidR="00907A3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市风险</w:t>
      </w:r>
      <w:proofErr w:type="gramEnd"/>
      <w:r w:rsidR="00907A3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警示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和其他风险警示</w:t>
      </w:r>
      <w:r w:rsidR="00B10452" w:rsidRPr="00B1045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，根据《深圳证券交易所</w:t>
      </w:r>
      <w:r w:rsidR="0086662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融资融券交易实施细则（2021年修订）</w:t>
      </w:r>
      <w:r w:rsidR="00B10452" w:rsidRPr="00B1045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》相关规定，本所于2022年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7</w:t>
      </w:r>
      <w:r w:rsidR="00B10452" w:rsidRPr="00B1045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月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7</w:t>
      </w:r>
      <w:r w:rsidR="00B10452" w:rsidRPr="00B1045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日起将该股票调出融资融券标的证券名单。</w:t>
      </w:r>
    </w:p>
    <w:p w:rsidR="00B10452" w:rsidRPr="00B10452" w:rsidRDefault="00B10452" w:rsidP="00B10452">
      <w:pPr>
        <w:widowControl/>
        <w:wordWrap w:val="0"/>
        <w:spacing w:line="42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1045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特此公告</w:t>
      </w:r>
    </w:p>
    <w:p w:rsidR="00B10452" w:rsidRPr="00B10452" w:rsidRDefault="00B10452" w:rsidP="00B10452">
      <w:pPr>
        <w:widowControl/>
        <w:wordWrap w:val="0"/>
        <w:spacing w:line="42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1045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B10452" w:rsidRPr="00B10452" w:rsidRDefault="00B10452" w:rsidP="00B10452">
      <w:pPr>
        <w:widowControl/>
        <w:wordWrap w:val="0"/>
        <w:spacing w:line="420" w:lineRule="atLeast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1045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深圳证券交易所</w:t>
      </w:r>
    </w:p>
    <w:p w:rsidR="00B10452" w:rsidRPr="00B10452" w:rsidRDefault="00B10452" w:rsidP="00B10452">
      <w:pPr>
        <w:widowControl/>
        <w:wordWrap w:val="0"/>
        <w:spacing w:line="420" w:lineRule="atLeast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1045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2022年</w:t>
      </w:r>
      <w:r w:rsidR="00ED098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6</w:t>
      </w:r>
      <w:r w:rsidRPr="00B1045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月</w:t>
      </w:r>
      <w:r w:rsidR="00ED098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30</w:t>
      </w:r>
      <w:r w:rsidRPr="00B1045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日</w:t>
      </w:r>
    </w:p>
    <w:p w:rsidR="003C603C" w:rsidRDefault="003C603C">
      <w:bookmarkStart w:id="0" w:name="_GoBack"/>
      <w:bookmarkEnd w:id="0"/>
    </w:p>
    <w:sectPr w:rsidR="003C603C" w:rsidSect="003C60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D66" w:rsidRDefault="00A06D66" w:rsidP="00B10452">
      <w:r>
        <w:separator/>
      </w:r>
    </w:p>
  </w:endnote>
  <w:endnote w:type="continuationSeparator" w:id="0">
    <w:p w:rsidR="00A06D66" w:rsidRDefault="00A06D66" w:rsidP="00B10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D66" w:rsidRDefault="00A06D66" w:rsidP="00B10452">
      <w:r>
        <w:separator/>
      </w:r>
    </w:p>
  </w:footnote>
  <w:footnote w:type="continuationSeparator" w:id="0">
    <w:p w:rsidR="00A06D66" w:rsidRDefault="00A06D66" w:rsidP="00B104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0452"/>
    <w:rsid w:val="003C603C"/>
    <w:rsid w:val="00746A51"/>
    <w:rsid w:val="0086662D"/>
    <w:rsid w:val="00907A30"/>
    <w:rsid w:val="00A06D66"/>
    <w:rsid w:val="00B06E98"/>
    <w:rsid w:val="00B10452"/>
    <w:rsid w:val="00CC6B7D"/>
    <w:rsid w:val="00DE6373"/>
    <w:rsid w:val="00ED0987"/>
    <w:rsid w:val="00FC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03C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1045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04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045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04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0452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B10452"/>
    <w:rPr>
      <w:rFonts w:ascii="宋体" w:eastAsia="宋体" w:hAnsi="宋体" w:cs="宋体"/>
      <w:b/>
      <w:bCs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8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7191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137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yezx</cp:lastModifiedBy>
  <cp:revision>7</cp:revision>
  <dcterms:created xsi:type="dcterms:W3CDTF">2022-01-17T01:05:00Z</dcterms:created>
  <dcterms:modified xsi:type="dcterms:W3CDTF">2022-07-01T01:43:00Z</dcterms:modified>
</cp:coreProperties>
</file>